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360" w:lineRule="auto"/>
        <w:contextualSpacing w:val="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Fiche Pédagogique</w:t>
      </w:r>
    </w:p>
    <w:p w:rsidR="00000000" w:rsidDel="00000000" w:rsidP="00000000" w:rsidRDefault="00000000" w:rsidRPr="00000000" w14:paraId="00000001">
      <w:pPr>
        <w:spacing w:line="360" w:lineRule="auto"/>
        <w:contextualSpacing w:val="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Par: Danilo Gómez, Lenis Hernández, et Paola Ladino</w:t>
      </w:r>
    </w:p>
    <w:p w:rsidR="00000000" w:rsidDel="00000000" w:rsidP="00000000" w:rsidRDefault="00000000" w:rsidRPr="00000000" w14:paraId="00000002">
      <w:pPr>
        <w:spacing w:line="360" w:lineRule="auto"/>
        <w:contextualSpacing w:val="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3">
      <w:pPr>
        <w:spacing w:line="360" w:lineRule="auto"/>
        <w:contextualSpacing w:val="0"/>
        <w:rPr>
          <w:b w:val="1"/>
          <w:i w:val="1"/>
        </w:rPr>
      </w:pPr>
      <w:r w:rsidDel="00000000" w:rsidR="00000000" w:rsidRPr="00000000">
        <w:rPr>
          <w:rFonts w:ascii="Times New Roman" w:cs="Times New Roman" w:eastAsia="Times New Roman" w:hAnsi="Times New Roman"/>
          <w:b w:val="1"/>
          <w:i w:val="1"/>
          <w:sz w:val="24"/>
          <w:szCs w:val="24"/>
          <w:rtl w:val="0"/>
        </w:rPr>
        <w:t xml:space="preserve">Titre: </w:t>
      </w:r>
      <w:r w:rsidDel="00000000" w:rsidR="00000000" w:rsidRPr="00000000">
        <w:rPr>
          <w:rFonts w:ascii="Times New Roman" w:cs="Times New Roman" w:eastAsia="Times New Roman" w:hAnsi="Times New Roman"/>
          <w:sz w:val="24"/>
          <w:szCs w:val="24"/>
          <w:rtl w:val="0"/>
        </w:rPr>
        <w:t xml:space="preserve">Vivre “la culture” de la langue “</w:t>
      </w:r>
      <w:r w:rsidDel="00000000" w:rsidR="00000000" w:rsidRPr="00000000">
        <w:rPr>
          <w:rFonts w:ascii="Times New Roman" w:cs="Times New Roman" w:eastAsia="Times New Roman" w:hAnsi="Times New Roman"/>
          <w:i w:val="1"/>
          <w:sz w:val="24"/>
          <w:szCs w:val="24"/>
          <w:rtl w:val="0"/>
        </w:rPr>
        <w:t xml:space="preserve">Paisa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4">
      <w:pPr>
        <w:spacing w:line="360" w:lineRule="auto"/>
        <w:contextualSpacing w:val="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Type de Ressource: </w:t>
      </w:r>
      <w:r w:rsidDel="00000000" w:rsidR="00000000" w:rsidRPr="00000000">
        <w:rPr>
          <w:rFonts w:ascii="Times New Roman" w:cs="Times New Roman" w:eastAsia="Times New Roman" w:hAnsi="Times New Roman"/>
          <w:sz w:val="24"/>
          <w:szCs w:val="24"/>
          <w:rtl w:val="0"/>
        </w:rPr>
        <w:t xml:space="preserve">Podcast. </w:t>
      </w:r>
      <w:r w:rsidDel="00000000" w:rsidR="00000000" w:rsidRPr="00000000">
        <w:rPr>
          <w:rFonts w:ascii="Times New Roman" w:cs="Times New Roman" w:eastAsia="Times New Roman" w:hAnsi="Times New Roman"/>
          <w:b w:val="1"/>
          <w:i w:val="1"/>
          <w:sz w:val="24"/>
          <w:szCs w:val="24"/>
          <w:rtl w:val="0"/>
        </w:rPr>
        <w:tab/>
        <w:tab/>
        <w:tab/>
        <w:tab/>
        <w:tab/>
      </w:r>
    </w:p>
    <w:p w:rsidR="00000000" w:rsidDel="00000000" w:rsidP="00000000" w:rsidRDefault="00000000" w:rsidRPr="00000000" w14:paraId="00000005">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Public/Niveau:</w:t>
      </w:r>
      <w:r w:rsidDel="00000000" w:rsidR="00000000" w:rsidRPr="00000000">
        <w:rPr>
          <w:rFonts w:ascii="Times New Roman" w:cs="Times New Roman" w:eastAsia="Times New Roman" w:hAnsi="Times New Roman"/>
          <w:sz w:val="24"/>
          <w:szCs w:val="24"/>
          <w:rtl w:val="0"/>
        </w:rPr>
        <w:t xml:space="preserve"> Intermédiaire avancé (B2).</w:t>
      </w:r>
    </w:p>
    <w:p w:rsidR="00000000" w:rsidDel="00000000" w:rsidP="00000000" w:rsidRDefault="00000000" w:rsidRPr="00000000" w14:paraId="00000006">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Durée de l’activité:</w:t>
      </w:r>
      <w:r w:rsidDel="00000000" w:rsidR="00000000" w:rsidRPr="00000000">
        <w:rPr>
          <w:rFonts w:ascii="Times New Roman" w:cs="Times New Roman" w:eastAsia="Times New Roman" w:hAnsi="Times New Roman"/>
          <w:sz w:val="24"/>
          <w:szCs w:val="24"/>
          <w:rtl w:val="0"/>
        </w:rPr>
        <w:t xml:space="preserve"> 1h.</w:t>
      </w:r>
    </w:p>
    <w:p w:rsidR="00000000" w:rsidDel="00000000" w:rsidP="00000000" w:rsidRDefault="00000000" w:rsidRPr="00000000" w14:paraId="00000007">
      <w:pPr>
        <w:spacing w:line="360" w:lineRule="auto"/>
        <w:contextualSpacing w:val="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Matériel didactique: </w:t>
      </w:r>
      <w:r w:rsidDel="00000000" w:rsidR="00000000" w:rsidRPr="00000000">
        <w:rPr>
          <w:rFonts w:ascii="Times New Roman" w:cs="Times New Roman" w:eastAsia="Times New Roman" w:hAnsi="Times New Roman"/>
          <w:sz w:val="24"/>
          <w:szCs w:val="24"/>
          <w:rtl w:val="0"/>
        </w:rPr>
        <w:t xml:space="preserve">Audio, tableau, copies de la transcription de l’audio. </w:t>
      </w:r>
      <w:r w:rsidDel="00000000" w:rsidR="00000000" w:rsidRPr="00000000">
        <w:rPr>
          <w:rFonts w:ascii="Times New Roman" w:cs="Times New Roman" w:eastAsia="Times New Roman" w:hAnsi="Times New Roman"/>
          <w:b w:val="1"/>
          <w:i w:val="1"/>
          <w:sz w:val="24"/>
          <w:szCs w:val="24"/>
          <w:rtl w:val="0"/>
        </w:rPr>
        <w:tab/>
      </w:r>
    </w:p>
    <w:p w:rsidR="00000000" w:rsidDel="00000000" w:rsidP="00000000" w:rsidRDefault="00000000" w:rsidRPr="00000000" w14:paraId="00000008">
      <w:pPr>
        <w:spacing w:line="360" w:lineRule="auto"/>
        <w:contextualSpacing w:val="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9">
      <w:pPr>
        <w:spacing w:line="360" w:lineRule="auto"/>
        <w:contextualSpacing w:val="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Objectifs pédagogiques:</w:t>
      </w:r>
    </w:p>
    <w:p w:rsidR="00000000" w:rsidDel="00000000" w:rsidP="00000000" w:rsidRDefault="00000000" w:rsidRPr="00000000" w14:paraId="0000000A">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À la fin de la séquence:</w:t>
      </w:r>
      <w:r w:rsidDel="00000000" w:rsidR="00000000" w:rsidRPr="00000000">
        <w:rPr>
          <w:rtl w:val="0"/>
        </w:rPr>
      </w:r>
    </w:p>
    <w:p w:rsidR="00000000" w:rsidDel="00000000" w:rsidP="00000000" w:rsidRDefault="00000000" w:rsidRPr="00000000" w14:paraId="0000000B">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L'apprenant </w:t>
      </w:r>
      <w:r w:rsidDel="00000000" w:rsidR="00000000" w:rsidRPr="00000000">
        <w:rPr>
          <w:rFonts w:ascii="Times New Roman" w:cs="Times New Roman" w:eastAsia="Times New Roman" w:hAnsi="Times New Roman"/>
          <w:sz w:val="24"/>
          <w:szCs w:val="24"/>
          <w:highlight w:val="white"/>
          <w:rtl w:val="0"/>
        </w:rPr>
        <w:t xml:space="preserve">sera capable de</w:t>
      </w:r>
      <w:r w:rsidDel="00000000" w:rsidR="00000000" w:rsidRPr="00000000">
        <w:rPr>
          <w:rFonts w:ascii="Times New Roman" w:cs="Times New Roman" w:eastAsia="Times New Roman" w:hAnsi="Times New Roman"/>
          <w:sz w:val="24"/>
          <w:szCs w:val="24"/>
          <w:rtl w:val="0"/>
        </w:rPr>
        <w:t xml:space="preserve"> comprendre certaines expressions de la culture de la langue </w:t>
      </w:r>
      <w:r w:rsidDel="00000000" w:rsidR="00000000" w:rsidRPr="00000000">
        <w:rPr>
          <w:rFonts w:ascii="Times New Roman" w:cs="Times New Roman" w:eastAsia="Times New Roman" w:hAnsi="Times New Roman"/>
          <w:i w:val="1"/>
          <w:sz w:val="24"/>
          <w:szCs w:val="24"/>
          <w:rtl w:val="0"/>
        </w:rPr>
        <w:t xml:space="preserve">“Paisa”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L'apprenant </w:t>
      </w:r>
      <w:r w:rsidDel="00000000" w:rsidR="00000000" w:rsidRPr="00000000">
        <w:rPr>
          <w:rFonts w:ascii="Times New Roman" w:cs="Times New Roman" w:eastAsia="Times New Roman" w:hAnsi="Times New Roman"/>
          <w:sz w:val="24"/>
          <w:szCs w:val="24"/>
          <w:highlight w:val="white"/>
          <w:rtl w:val="0"/>
        </w:rPr>
        <w:t xml:space="preserve">sera capable</w:t>
      </w:r>
      <w:r w:rsidDel="00000000" w:rsidR="00000000" w:rsidRPr="00000000">
        <w:rPr>
          <w:rFonts w:ascii="Times New Roman" w:cs="Times New Roman" w:eastAsia="Times New Roman" w:hAnsi="Times New Roman"/>
          <w:sz w:val="24"/>
          <w:szCs w:val="24"/>
          <w:rtl w:val="0"/>
        </w:rPr>
        <w:t xml:space="preserve"> d'utiliser certaines expressions idiomatiques (au moins 4) de la langue </w:t>
      </w:r>
      <w:r w:rsidDel="00000000" w:rsidR="00000000" w:rsidRPr="00000000">
        <w:rPr>
          <w:rFonts w:ascii="Times New Roman" w:cs="Times New Roman" w:eastAsia="Times New Roman" w:hAnsi="Times New Roman"/>
          <w:i w:val="1"/>
          <w:sz w:val="24"/>
          <w:szCs w:val="24"/>
          <w:rtl w:val="0"/>
        </w:rPr>
        <w:t xml:space="preserve">"Paisa" </w:t>
      </w:r>
      <w:r w:rsidDel="00000000" w:rsidR="00000000" w:rsidRPr="00000000">
        <w:rPr>
          <w:rFonts w:ascii="Times New Roman" w:cs="Times New Roman" w:eastAsia="Times New Roman" w:hAnsi="Times New Roman"/>
          <w:sz w:val="24"/>
          <w:szCs w:val="24"/>
          <w:rtl w:val="0"/>
        </w:rPr>
        <w:t xml:space="preserve">dans une situation réelle.</w:t>
      </w:r>
    </w:p>
    <w:p w:rsidR="00000000" w:rsidDel="00000000" w:rsidP="00000000" w:rsidRDefault="00000000" w:rsidRPr="00000000" w14:paraId="0000000D">
      <w:pPr>
        <w:numPr>
          <w:ilvl w:val="0"/>
          <w:numId w:val="1"/>
        </w:numPr>
        <w:spacing w:line="36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L'apprenant sera capable de réfléchir sur le rôle de la langue dans la construction d'une identité culturelle.</w:t>
      </w:r>
      <w:r w:rsidDel="00000000" w:rsidR="00000000" w:rsidRPr="00000000">
        <w:rPr>
          <w:rFonts w:ascii="Times New Roman" w:cs="Times New Roman" w:eastAsia="Times New Roman" w:hAnsi="Times New Roman"/>
          <w:b w:val="1"/>
          <w:i w:val="1"/>
          <w:sz w:val="24"/>
          <w:szCs w:val="24"/>
          <w:rtl w:val="0"/>
        </w:rPr>
        <w:tab/>
      </w:r>
    </w:p>
    <w:p w:rsidR="00000000" w:rsidDel="00000000" w:rsidP="00000000" w:rsidRDefault="00000000" w:rsidRPr="00000000" w14:paraId="0000000E">
      <w:pPr>
        <w:spacing w:line="360" w:lineRule="auto"/>
        <w:contextualSpacing w:val="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F">
      <w:pPr>
        <w:spacing w:line="360" w:lineRule="auto"/>
        <w:contextualSpacing w:val="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Activité D'exploitation Suggérée</w:t>
      </w:r>
    </w:p>
    <w:p w:rsidR="00000000" w:rsidDel="00000000" w:rsidP="00000000" w:rsidRDefault="00000000" w:rsidRPr="00000000" w14:paraId="00000010">
      <w:pPr>
        <w:spacing w:line="360" w:lineRule="auto"/>
        <w:contextualSpacing w:val="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1">
      <w:pPr>
        <w:numPr>
          <w:ilvl w:val="0"/>
          <w:numId w:val="3"/>
        </w:numPr>
        <w:spacing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Sensibilisation (10 minutes)</w:t>
      </w:r>
    </w:p>
    <w:p w:rsidR="00000000" w:rsidDel="00000000" w:rsidP="00000000" w:rsidRDefault="00000000" w:rsidRPr="00000000" w14:paraId="00000012">
      <w:pPr>
        <w:spacing w:line="36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professeur demandera aux apprenants quelles expressions idiomatiques connaissent sur la langue”Paisa”. Pendant que les élèves répondent, le professeur écrit toutes les réponses au tableau, comme un remue-méninges. </w:t>
      </w:r>
    </w:p>
    <w:p w:rsidR="00000000" w:rsidDel="00000000" w:rsidP="00000000" w:rsidRDefault="00000000" w:rsidRPr="00000000" w14:paraId="00000013">
      <w:pPr>
        <w:spacing w:line="360" w:lineRule="auto"/>
        <w:ind w:lef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numPr>
          <w:ilvl w:val="0"/>
          <w:numId w:val="2"/>
        </w:numPr>
        <w:spacing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Compréhension général (20 minutes)</w:t>
      </w:r>
    </w:p>
    <w:p w:rsidR="00000000" w:rsidDel="00000000" w:rsidP="00000000" w:rsidRDefault="00000000" w:rsidRPr="00000000" w14:paraId="00000015">
      <w:pPr>
        <w:spacing w:line="36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élèves écoutent l'audio une fois pour avoir une idée générale de la situation. Pour la deuxième fois en écoutant, l'enseignant demande aux élèves d'identifier des informations plus précises. Par exemple: les attitudes des personnages, le type d’interaction ou le contexte où elle se développe. Enfin, ils écouteront l’audio deux fois plus pour compléter des activités avec des phrases fausses et vraies ou des questions ouvertes.</w:t>
      </w:r>
    </w:p>
    <w:p w:rsidR="00000000" w:rsidDel="00000000" w:rsidP="00000000" w:rsidRDefault="00000000" w:rsidRPr="00000000" w14:paraId="00000016">
      <w:pPr>
        <w:spacing w:line="360" w:lineRule="auto"/>
        <w:ind w:left="720" w:firstLine="0"/>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numPr>
          <w:ilvl w:val="0"/>
          <w:numId w:val="2"/>
        </w:numPr>
        <w:spacing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Compréhension finalisée (30 minutes)</w:t>
      </w:r>
    </w:p>
    <w:p w:rsidR="00000000" w:rsidDel="00000000" w:rsidP="00000000" w:rsidRDefault="00000000" w:rsidRPr="00000000" w14:paraId="00000018">
      <w:pPr>
        <w:spacing w:line="360" w:lineRule="auto"/>
        <w:ind w:left="0" w:firstLine="720"/>
        <w:contextualSpacing w:val="0"/>
        <w:rPr/>
      </w:pPr>
      <w:r w:rsidDel="00000000" w:rsidR="00000000" w:rsidRPr="00000000">
        <w:rPr>
          <w:rFonts w:ascii="Times New Roman" w:cs="Times New Roman" w:eastAsia="Times New Roman" w:hAnsi="Times New Roman"/>
          <w:sz w:val="24"/>
          <w:szCs w:val="24"/>
          <w:rtl w:val="0"/>
        </w:rPr>
        <w:t xml:space="preserve">Donnez à chaque élève une copie de la transcription pour vérifier les informations et clarifier les doutes. Après cela, les étudiants en équipes de trois ou quatre personnes vont créer leur propre dialogue. L'idée avec ce dialogue est que les élèves n’utilisent pas seulement les expressions idiomatiques mentionnées dans l’audio, mais d’autres mots ou expressions qu’ils utilisent dans leur vie quotidienne. Demandez-leur d'être le plus créatif possible, qui créent des situations humoristiques, drôles ou dramatiques à propos de la culture </w:t>
      </w:r>
      <w:r w:rsidDel="00000000" w:rsidR="00000000" w:rsidRPr="00000000">
        <w:rPr>
          <w:rFonts w:ascii="Times New Roman" w:cs="Times New Roman" w:eastAsia="Times New Roman" w:hAnsi="Times New Roman"/>
          <w:i w:val="1"/>
          <w:sz w:val="24"/>
          <w:szCs w:val="24"/>
          <w:rtl w:val="0"/>
        </w:rPr>
        <w:t xml:space="preserve">Paisa.</w:t>
      </w:r>
      <w:r w:rsidDel="00000000" w:rsidR="00000000" w:rsidRPr="00000000">
        <w:rPr>
          <w:rFonts w:ascii="Times New Roman" w:cs="Times New Roman" w:eastAsia="Times New Roman" w:hAnsi="Times New Roman"/>
          <w:sz w:val="24"/>
          <w:szCs w:val="24"/>
          <w:rtl w:val="0"/>
        </w:rPr>
        <w:t xml:space="preserve"> (Deux options pour présenter le travail final, un audio ou une vidéo).</w:t>
      </w: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b w:val="1"/>
          <w:i w:val="1"/>
        </w:rPr>
      </w:pPr>
      <w:r w:rsidDel="00000000" w:rsidR="00000000" w:rsidRPr="00000000">
        <w:rPr>
          <w:rtl w:val="0"/>
        </w:rPr>
      </w:r>
    </w:p>
    <w:p w:rsidR="00000000" w:rsidDel="00000000" w:rsidP="00000000" w:rsidRDefault="00000000" w:rsidRPr="00000000" w14:paraId="0000001B">
      <w:pPr>
        <w:contextualSpacing w:val="0"/>
        <w:rPr>
          <w:b w:val="1"/>
          <w:i w:val="1"/>
        </w:rPr>
      </w:pPr>
      <w:r w:rsidDel="00000000" w:rsidR="00000000" w:rsidRPr="00000000">
        <w:rPr>
          <w:rtl w:val="0"/>
        </w:rPr>
      </w:r>
    </w:p>
    <w:p w:rsidR="00000000" w:rsidDel="00000000" w:rsidP="00000000" w:rsidRDefault="00000000" w:rsidRPr="00000000" w14:paraId="0000001C">
      <w:pPr>
        <w:spacing w:line="360" w:lineRule="auto"/>
        <w:contextualSpacing w:val="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D">
      <w:pPr>
        <w:spacing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Transcription de l’audio</w:t>
      </w:r>
    </w:p>
    <w:p w:rsidR="00000000" w:rsidDel="00000000" w:rsidP="00000000" w:rsidRDefault="00000000" w:rsidRPr="00000000" w14:paraId="0000001E">
      <w:pPr>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Ana:</w:t>
      </w:r>
      <w:r w:rsidDel="00000000" w:rsidR="00000000" w:rsidRPr="00000000">
        <w:rPr>
          <w:rFonts w:ascii="Times New Roman" w:cs="Times New Roman" w:eastAsia="Times New Roman" w:hAnsi="Times New Roman"/>
          <w:sz w:val="24"/>
          <w:szCs w:val="24"/>
          <w:rtl w:val="0"/>
        </w:rPr>
        <w:t xml:space="preserve"> Bonjour Antoine, ça va? </w:t>
      </w:r>
    </w:p>
    <w:p w:rsidR="00000000" w:rsidDel="00000000" w:rsidP="00000000" w:rsidRDefault="00000000" w:rsidRPr="00000000" w14:paraId="0000002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Antoine:</w:t>
      </w:r>
      <w:r w:rsidDel="00000000" w:rsidR="00000000" w:rsidRPr="00000000">
        <w:rPr>
          <w:rFonts w:ascii="Times New Roman" w:cs="Times New Roman" w:eastAsia="Times New Roman" w:hAnsi="Times New Roman"/>
          <w:sz w:val="24"/>
          <w:szCs w:val="24"/>
          <w:rtl w:val="0"/>
        </w:rPr>
        <w:t xml:space="preserve"> Ça va très bien. Et toi? </w:t>
      </w:r>
    </w:p>
    <w:p w:rsidR="00000000" w:rsidDel="00000000" w:rsidP="00000000" w:rsidRDefault="00000000" w:rsidRPr="00000000" w14:paraId="00000022">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Ana: </w:t>
      </w:r>
      <w:r w:rsidDel="00000000" w:rsidR="00000000" w:rsidRPr="00000000">
        <w:rPr>
          <w:rFonts w:ascii="Times New Roman" w:cs="Times New Roman" w:eastAsia="Times New Roman" w:hAnsi="Times New Roman"/>
          <w:sz w:val="24"/>
          <w:szCs w:val="24"/>
          <w:rtl w:val="0"/>
        </w:rPr>
        <w:t xml:space="preserve">Je </w:t>
      </w:r>
      <w:r w:rsidDel="00000000" w:rsidR="00000000" w:rsidRPr="00000000">
        <w:rPr>
          <w:rFonts w:ascii="Times New Roman" w:cs="Times New Roman" w:eastAsia="Times New Roman" w:hAnsi="Times New Roman"/>
          <w:sz w:val="24"/>
          <w:szCs w:val="24"/>
          <w:rtl w:val="0"/>
        </w:rPr>
        <w:t xml:space="preserve">vais</w:t>
      </w:r>
      <w:r w:rsidDel="00000000" w:rsidR="00000000" w:rsidRPr="00000000">
        <w:rPr>
          <w:rFonts w:ascii="Times New Roman" w:cs="Times New Roman" w:eastAsia="Times New Roman" w:hAnsi="Times New Roman"/>
          <w:sz w:val="24"/>
          <w:szCs w:val="24"/>
          <w:rtl w:val="0"/>
        </w:rPr>
        <w:t xml:space="preserve"> très bien. Et, comment est-ce-que tu vas ici en Colombie?</w:t>
      </w:r>
    </w:p>
    <w:p w:rsidR="00000000" w:rsidDel="00000000" w:rsidP="00000000" w:rsidRDefault="00000000" w:rsidRPr="00000000" w14:paraId="00000024">
      <w:pPr>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Antoine: </w:t>
      </w:r>
      <w:r w:rsidDel="00000000" w:rsidR="00000000" w:rsidRPr="00000000">
        <w:rPr>
          <w:rFonts w:ascii="Times New Roman" w:cs="Times New Roman" w:eastAsia="Times New Roman" w:hAnsi="Times New Roman"/>
          <w:sz w:val="24"/>
          <w:szCs w:val="24"/>
          <w:rtl w:val="0"/>
        </w:rPr>
        <w:t xml:space="preserve">La Colombie est très belle. Ella a </w:t>
      </w:r>
      <w:r w:rsidDel="00000000" w:rsidR="00000000" w:rsidRPr="00000000">
        <w:rPr>
          <w:rFonts w:ascii="Times New Roman" w:cs="Times New Roman" w:eastAsia="Times New Roman" w:hAnsi="Times New Roman"/>
          <w:sz w:val="24"/>
          <w:szCs w:val="24"/>
          <w:rtl w:val="0"/>
        </w:rPr>
        <w:t xml:space="preserve">de</w:t>
      </w:r>
      <w:r w:rsidDel="00000000" w:rsidR="00000000" w:rsidRPr="00000000">
        <w:rPr>
          <w:rFonts w:ascii="Times New Roman" w:cs="Times New Roman" w:eastAsia="Times New Roman" w:hAnsi="Times New Roman"/>
          <w:sz w:val="24"/>
          <w:szCs w:val="24"/>
          <w:rtl w:val="0"/>
        </w:rPr>
        <w:t xml:space="preserve"> magnifiques paysages. La vérité </w:t>
      </w:r>
      <w:r w:rsidDel="00000000" w:rsidR="00000000" w:rsidRPr="00000000">
        <w:rPr>
          <w:rFonts w:ascii="Times New Roman" w:cs="Times New Roman" w:eastAsia="Times New Roman" w:hAnsi="Times New Roman"/>
          <w:sz w:val="24"/>
          <w:szCs w:val="24"/>
          <w:rtl w:val="0"/>
        </w:rPr>
        <w:t xml:space="preserve">c’est</w:t>
      </w:r>
      <w:r w:rsidDel="00000000" w:rsidR="00000000" w:rsidRPr="00000000">
        <w:rPr>
          <w:rFonts w:ascii="Times New Roman" w:cs="Times New Roman" w:eastAsia="Times New Roman" w:hAnsi="Times New Roman"/>
          <w:sz w:val="24"/>
          <w:szCs w:val="24"/>
          <w:rtl w:val="0"/>
        </w:rPr>
        <w:t xml:space="preserve"> que je suis très surpris parce que je n’ai jamais pensé que la Colombie serait si belle.</w:t>
      </w:r>
      <w:r w:rsidDel="00000000" w:rsidR="00000000" w:rsidRPr="00000000">
        <w:rPr>
          <w:rtl w:val="0"/>
        </w:rPr>
      </w:r>
    </w:p>
    <w:p w:rsidR="00000000" w:rsidDel="00000000" w:rsidP="00000000" w:rsidRDefault="00000000" w:rsidRPr="00000000" w14:paraId="00000026">
      <w:pPr>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Ana: </w:t>
      </w:r>
      <w:r w:rsidDel="00000000" w:rsidR="00000000" w:rsidRPr="00000000">
        <w:rPr>
          <w:rFonts w:ascii="Times New Roman" w:cs="Times New Roman" w:eastAsia="Times New Roman" w:hAnsi="Times New Roman"/>
          <w:sz w:val="24"/>
          <w:szCs w:val="24"/>
          <w:rtl w:val="0"/>
        </w:rPr>
        <w:t xml:space="preserve">Oui, la vérité c’est que La Colombie… </w:t>
      </w:r>
    </w:p>
    <w:p w:rsidR="00000000" w:rsidDel="00000000" w:rsidP="00000000" w:rsidRDefault="00000000" w:rsidRPr="00000000" w14:paraId="00000028">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Isabella: </w:t>
      </w:r>
      <w:r w:rsidDel="00000000" w:rsidR="00000000" w:rsidRPr="00000000">
        <w:rPr>
          <w:rFonts w:ascii="Times New Roman" w:cs="Times New Roman" w:eastAsia="Times New Roman" w:hAnsi="Times New Roman"/>
          <w:i w:val="1"/>
          <w:sz w:val="24"/>
          <w:szCs w:val="24"/>
          <w:rtl w:val="0"/>
        </w:rPr>
        <w:t xml:space="preserve">Hola Ana. ¿Qué más? ¿Bien o no? ¿Quien es tu parcero?. </w:t>
      </w:r>
    </w:p>
    <w:p w:rsidR="00000000" w:rsidDel="00000000" w:rsidP="00000000" w:rsidRDefault="00000000" w:rsidRPr="00000000" w14:paraId="0000002A">
      <w:pPr>
        <w:spacing w:line="240" w:lineRule="auto"/>
        <w:contextualSpacing w:val="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B">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 </w:t>
      </w:r>
      <w:r w:rsidDel="00000000" w:rsidR="00000000" w:rsidRPr="00000000">
        <w:rPr>
          <w:rFonts w:ascii="Times New Roman" w:cs="Times New Roman" w:eastAsia="Times New Roman" w:hAnsi="Times New Roman"/>
          <w:i w:val="1"/>
          <w:sz w:val="24"/>
          <w:szCs w:val="24"/>
          <w:rtl w:val="0"/>
        </w:rPr>
        <w:t xml:space="preserve">Hola Isabella, ¡estoy muy bien! él se llama Antoine… viene de Francia y está aquí para disfrutar de unas cortas vacaciones. ¡Ven y te lo presento!</w:t>
      </w:r>
      <w:r w:rsidDel="00000000" w:rsidR="00000000" w:rsidRPr="00000000">
        <w:rPr>
          <w:rtl w:val="0"/>
        </w:rPr>
      </w:r>
    </w:p>
    <w:p w:rsidR="00000000" w:rsidDel="00000000" w:rsidP="00000000" w:rsidRDefault="00000000" w:rsidRPr="00000000" w14:paraId="0000002C">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Isabelle:</w:t>
      </w:r>
      <w:r w:rsidDel="00000000" w:rsidR="00000000" w:rsidRPr="00000000">
        <w:rPr>
          <w:rFonts w:ascii="Times New Roman" w:cs="Times New Roman" w:eastAsia="Times New Roman" w:hAnsi="Times New Roman"/>
          <w:i w:val="1"/>
          <w:sz w:val="24"/>
          <w:szCs w:val="24"/>
          <w:rtl w:val="0"/>
        </w:rPr>
        <w:t xml:space="preserve"> Listo, preséntamelo, pero te advierto que no hablo muy bien el francés, pero lo voy a intentar…</w:t>
      </w:r>
    </w:p>
    <w:p w:rsidR="00000000" w:rsidDel="00000000" w:rsidP="00000000" w:rsidRDefault="00000000" w:rsidRPr="00000000" w14:paraId="0000002E">
      <w:pPr>
        <w:spacing w:line="240" w:lineRule="auto"/>
        <w:contextualSpacing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F">
      <w:pPr>
        <w:spacing w:line="240" w:lineRule="auto"/>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Ana: </w:t>
      </w:r>
      <w:r w:rsidDel="00000000" w:rsidR="00000000" w:rsidRPr="00000000">
        <w:rPr>
          <w:rFonts w:ascii="Times New Roman" w:cs="Times New Roman" w:eastAsia="Times New Roman" w:hAnsi="Times New Roman"/>
          <w:i w:val="1"/>
          <w:sz w:val="24"/>
          <w:szCs w:val="24"/>
          <w:rtl w:val="0"/>
        </w:rPr>
        <w:t xml:space="preserve">No te preocupes, él habla un poco de español… </w:t>
      </w:r>
    </w:p>
    <w:p w:rsidR="00000000" w:rsidDel="00000000" w:rsidP="00000000" w:rsidRDefault="00000000" w:rsidRPr="00000000" w14:paraId="0000003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Antoine, </w:t>
      </w:r>
      <w:r w:rsidDel="00000000" w:rsidR="00000000" w:rsidRPr="00000000">
        <w:rPr>
          <w:rFonts w:ascii="Times New Roman" w:cs="Times New Roman" w:eastAsia="Times New Roman" w:hAnsi="Times New Roman"/>
          <w:sz w:val="24"/>
          <w:szCs w:val="24"/>
          <w:rtl w:val="0"/>
        </w:rPr>
        <w:t xml:space="preserve">c’est</w:t>
      </w:r>
      <w:r w:rsidDel="00000000" w:rsidR="00000000" w:rsidRPr="00000000">
        <w:rPr>
          <w:rFonts w:ascii="Times New Roman" w:cs="Times New Roman" w:eastAsia="Times New Roman" w:hAnsi="Times New Roman"/>
          <w:sz w:val="24"/>
          <w:szCs w:val="24"/>
          <w:rtl w:val="0"/>
        </w:rPr>
        <w:t xml:space="preserve"> Isabelle. </w:t>
      </w:r>
      <w:r w:rsidDel="00000000" w:rsidR="00000000" w:rsidRPr="00000000">
        <w:rPr>
          <w:rFonts w:ascii="Times New Roman" w:cs="Times New Roman" w:eastAsia="Times New Roman" w:hAnsi="Times New Roman"/>
          <w:sz w:val="24"/>
          <w:szCs w:val="24"/>
          <w:rtl w:val="0"/>
        </w:rPr>
        <w:t xml:space="preserve">c’est</w:t>
      </w:r>
      <w:r w:rsidDel="00000000" w:rsidR="00000000" w:rsidRPr="00000000">
        <w:rPr>
          <w:rFonts w:ascii="Times New Roman" w:cs="Times New Roman" w:eastAsia="Times New Roman" w:hAnsi="Times New Roman"/>
          <w:sz w:val="24"/>
          <w:szCs w:val="24"/>
          <w:rtl w:val="0"/>
        </w:rPr>
        <w:t xml:space="preserve"> ma meilleure amie... </w:t>
      </w:r>
    </w:p>
    <w:p w:rsidR="00000000" w:rsidDel="00000000" w:rsidP="00000000" w:rsidRDefault="00000000" w:rsidRPr="00000000" w14:paraId="00000031">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Antoine: </w:t>
      </w:r>
      <w:r w:rsidDel="00000000" w:rsidR="00000000" w:rsidRPr="00000000">
        <w:rPr>
          <w:rFonts w:ascii="Times New Roman" w:cs="Times New Roman" w:eastAsia="Times New Roman" w:hAnsi="Times New Roman"/>
          <w:sz w:val="24"/>
          <w:szCs w:val="24"/>
          <w:rtl w:val="0"/>
        </w:rPr>
        <w:t xml:space="preserve">Bonjour Isabelle. Je suis Antoine. Enchanté de t’avoir rencont</w:t>
      </w:r>
      <w:r w:rsidDel="00000000" w:rsidR="00000000" w:rsidRPr="00000000">
        <w:rPr>
          <w:rFonts w:ascii="Times New Roman" w:cs="Times New Roman" w:eastAsia="Times New Roman" w:hAnsi="Times New Roman"/>
          <w:sz w:val="24"/>
          <w:szCs w:val="24"/>
          <w:rtl w:val="0"/>
        </w:rPr>
        <w:t xml:space="preserve">rée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3">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Isabella: </w:t>
      </w:r>
      <w:r w:rsidDel="00000000" w:rsidR="00000000" w:rsidRPr="00000000">
        <w:rPr>
          <w:rFonts w:ascii="Times New Roman" w:cs="Times New Roman" w:eastAsia="Times New Roman" w:hAnsi="Times New Roman"/>
          <w:sz w:val="24"/>
          <w:szCs w:val="24"/>
          <w:rtl w:val="0"/>
        </w:rPr>
        <w:t xml:space="preserve">Enchantée! Antoine, ¿si estás amañado aquí en Colombia?</w:t>
      </w:r>
    </w:p>
    <w:p w:rsidR="00000000" w:rsidDel="00000000" w:rsidP="00000000" w:rsidRDefault="00000000" w:rsidRPr="00000000" w14:paraId="00000035">
      <w:pPr>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Antoine: </w:t>
      </w:r>
      <w:r w:rsidDel="00000000" w:rsidR="00000000" w:rsidRPr="00000000">
        <w:rPr>
          <w:rFonts w:ascii="Times New Roman" w:cs="Times New Roman" w:eastAsia="Times New Roman" w:hAnsi="Times New Roman"/>
          <w:sz w:val="24"/>
          <w:szCs w:val="24"/>
          <w:rtl w:val="0"/>
        </w:rPr>
        <w:t xml:space="preserve">Amañado? La vérité c’est que je ne </w:t>
      </w:r>
      <w:r w:rsidDel="00000000" w:rsidR="00000000" w:rsidRPr="00000000">
        <w:rPr>
          <w:rFonts w:ascii="Times New Roman" w:cs="Times New Roman" w:eastAsia="Times New Roman" w:hAnsi="Times New Roman"/>
          <w:sz w:val="24"/>
          <w:szCs w:val="24"/>
          <w:rtl w:val="0"/>
        </w:rPr>
        <w:t xml:space="preserve">connais</w:t>
      </w:r>
      <w:r w:rsidDel="00000000" w:rsidR="00000000" w:rsidRPr="00000000">
        <w:rPr>
          <w:rFonts w:ascii="Times New Roman" w:cs="Times New Roman" w:eastAsia="Times New Roman" w:hAnsi="Times New Roman"/>
          <w:sz w:val="24"/>
          <w:szCs w:val="24"/>
          <w:rtl w:val="0"/>
        </w:rPr>
        <w:t xml:space="preserve"> pas </w:t>
      </w:r>
      <w:r w:rsidDel="00000000" w:rsidR="00000000" w:rsidRPr="00000000">
        <w:rPr>
          <w:rFonts w:ascii="Times New Roman" w:cs="Times New Roman" w:eastAsia="Times New Roman" w:hAnsi="Times New Roman"/>
          <w:sz w:val="24"/>
          <w:szCs w:val="24"/>
          <w:rtl w:val="0"/>
        </w:rPr>
        <w:t xml:space="preserve">le mot</w:t>
      </w:r>
      <w:r w:rsidDel="00000000" w:rsidR="00000000" w:rsidRPr="00000000">
        <w:rPr>
          <w:rFonts w:ascii="Times New Roman" w:cs="Times New Roman" w:eastAsia="Times New Roman" w:hAnsi="Times New Roman"/>
          <w:i w:val="1"/>
          <w:sz w:val="24"/>
          <w:szCs w:val="24"/>
          <w:rtl w:val="0"/>
        </w:rPr>
        <w:t xml:space="preserve"> “amañado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7">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Ana: </w:t>
      </w:r>
      <w:r w:rsidDel="00000000" w:rsidR="00000000" w:rsidRPr="00000000">
        <w:rPr>
          <w:rFonts w:ascii="Times New Roman" w:cs="Times New Roman" w:eastAsia="Times New Roman" w:hAnsi="Times New Roman"/>
          <w:sz w:val="24"/>
          <w:szCs w:val="24"/>
          <w:rtl w:val="0"/>
        </w:rPr>
        <w:t xml:space="preserve">Mmm, Antoine,</w:t>
      </w:r>
      <w:r w:rsidDel="00000000" w:rsidR="00000000" w:rsidRPr="00000000">
        <w:rPr>
          <w:rFonts w:ascii="Times New Roman" w:cs="Times New Roman" w:eastAsia="Times New Roman" w:hAnsi="Times New Roman"/>
          <w:i w:val="1"/>
          <w:sz w:val="24"/>
          <w:szCs w:val="24"/>
          <w:rtl w:val="0"/>
        </w:rPr>
        <w:t xml:space="preserve"> “Amañado”</w:t>
      </w:r>
      <w:r w:rsidDel="00000000" w:rsidR="00000000" w:rsidRPr="00000000">
        <w:rPr>
          <w:rFonts w:ascii="Times New Roman" w:cs="Times New Roman" w:eastAsia="Times New Roman" w:hAnsi="Times New Roman"/>
          <w:sz w:val="24"/>
          <w:szCs w:val="24"/>
          <w:rtl w:val="0"/>
        </w:rPr>
        <w:t xml:space="preserve"> c’est une expression utilisée pour demander à une personne s’il va bien ou s’il aime quelque chose.</w:t>
      </w:r>
    </w:p>
    <w:p w:rsidR="00000000" w:rsidDel="00000000" w:rsidP="00000000" w:rsidRDefault="00000000" w:rsidRPr="00000000" w14:paraId="00000039">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Antoine: </w:t>
      </w:r>
      <w:r w:rsidDel="00000000" w:rsidR="00000000" w:rsidRPr="00000000">
        <w:rPr>
          <w:rFonts w:ascii="Times New Roman" w:cs="Times New Roman" w:eastAsia="Times New Roman" w:hAnsi="Times New Roman"/>
          <w:sz w:val="24"/>
          <w:szCs w:val="24"/>
          <w:rtl w:val="0"/>
        </w:rPr>
        <w:t xml:space="preserve">Mmm, C’est comme dire si je suis content d'être ici </w:t>
      </w:r>
      <w:r w:rsidDel="00000000" w:rsidR="00000000" w:rsidRPr="00000000">
        <w:rPr>
          <w:rFonts w:ascii="Times New Roman" w:cs="Times New Roman" w:eastAsia="Times New Roman" w:hAnsi="Times New Roman"/>
          <w:sz w:val="24"/>
          <w:szCs w:val="24"/>
          <w:rtl w:val="0"/>
        </w:rPr>
        <w:t xml:space="preserve">dans </w:t>
      </w:r>
      <w:r w:rsidDel="00000000" w:rsidR="00000000" w:rsidRPr="00000000">
        <w:rPr>
          <w:rFonts w:ascii="Times New Roman" w:cs="Times New Roman" w:eastAsia="Times New Roman" w:hAnsi="Times New Roman"/>
          <w:sz w:val="24"/>
          <w:szCs w:val="24"/>
          <w:rtl w:val="0"/>
        </w:rPr>
        <w:t xml:space="preserve">cette ville?</w:t>
      </w:r>
    </w:p>
    <w:p w:rsidR="00000000" w:rsidDel="00000000" w:rsidP="00000000" w:rsidRDefault="00000000" w:rsidRPr="00000000" w14:paraId="0000003B">
      <w:pPr>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 </w:t>
      </w:r>
      <w:r w:rsidDel="00000000" w:rsidR="00000000" w:rsidRPr="00000000">
        <w:rPr>
          <w:rFonts w:ascii="Times New Roman" w:cs="Times New Roman" w:eastAsia="Times New Roman" w:hAnsi="Times New Roman"/>
          <w:sz w:val="24"/>
          <w:szCs w:val="24"/>
          <w:rtl w:val="0"/>
        </w:rPr>
        <w:t xml:space="preserve">Oui, c'est l’explication. </w:t>
      </w:r>
      <w:r w:rsidDel="00000000" w:rsidR="00000000" w:rsidRPr="00000000">
        <w:rPr>
          <w:rtl w:val="0"/>
        </w:rPr>
      </w:r>
    </w:p>
    <w:p w:rsidR="00000000" w:rsidDel="00000000" w:rsidP="00000000" w:rsidRDefault="00000000" w:rsidRPr="00000000" w14:paraId="0000003D">
      <w:pPr>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Antoine: </w:t>
      </w:r>
      <w:r w:rsidDel="00000000" w:rsidR="00000000" w:rsidRPr="00000000">
        <w:rPr>
          <w:rFonts w:ascii="Times New Roman" w:cs="Times New Roman" w:eastAsia="Times New Roman" w:hAnsi="Times New Roman"/>
          <w:sz w:val="24"/>
          <w:szCs w:val="24"/>
          <w:rtl w:val="0"/>
        </w:rPr>
        <w:t xml:space="preserve">Je peux percevoir qu’ici á Medellin les gens parlent </w:t>
      </w:r>
      <w:r w:rsidDel="00000000" w:rsidR="00000000" w:rsidRPr="00000000">
        <w:rPr>
          <w:rFonts w:ascii="Times New Roman" w:cs="Times New Roman" w:eastAsia="Times New Roman" w:hAnsi="Times New Roman"/>
          <w:sz w:val="24"/>
          <w:szCs w:val="24"/>
          <w:rtl w:val="0"/>
        </w:rPr>
        <w:t xml:space="preserve">de manière</w:t>
      </w:r>
      <w:r w:rsidDel="00000000" w:rsidR="00000000" w:rsidRPr="00000000">
        <w:rPr>
          <w:rFonts w:ascii="Times New Roman" w:cs="Times New Roman" w:eastAsia="Times New Roman" w:hAnsi="Times New Roman"/>
          <w:sz w:val="24"/>
          <w:szCs w:val="24"/>
          <w:rtl w:val="0"/>
        </w:rPr>
        <w:t xml:space="preserve"> différent</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tl w:val="0"/>
        </w:rPr>
      </w:r>
    </w:p>
    <w:p w:rsidR="00000000" w:rsidDel="00000000" w:rsidP="00000000" w:rsidRDefault="00000000" w:rsidRPr="00000000" w14:paraId="0000003F">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Isabelle: </w:t>
      </w:r>
      <w:r w:rsidDel="00000000" w:rsidR="00000000" w:rsidRPr="00000000">
        <w:rPr>
          <w:rFonts w:ascii="Times New Roman" w:cs="Times New Roman" w:eastAsia="Times New Roman" w:hAnsi="Times New Roman"/>
          <w:sz w:val="24"/>
          <w:szCs w:val="24"/>
          <w:rtl w:val="0"/>
        </w:rPr>
        <w:t xml:space="preserve">Oui. Mais </w:t>
      </w:r>
      <w:r w:rsidDel="00000000" w:rsidR="00000000" w:rsidRPr="00000000">
        <w:rPr>
          <w:rFonts w:ascii="Times New Roman" w:cs="Times New Roman" w:eastAsia="Times New Roman" w:hAnsi="Times New Roman"/>
          <w:sz w:val="24"/>
          <w:szCs w:val="24"/>
          <w:rtl w:val="0"/>
        </w:rPr>
        <w:t xml:space="preserve">pas</w:t>
      </w:r>
      <w:r w:rsidDel="00000000" w:rsidR="00000000" w:rsidRPr="00000000">
        <w:rPr>
          <w:rFonts w:ascii="Times New Roman" w:cs="Times New Roman" w:eastAsia="Times New Roman" w:hAnsi="Times New Roman"/>
          <w:sz w:val="24"/>
          <w:szCs w:val="24"/>
          <w:rtl w:val="0"/>
        </w:rPr>
        <w:t xml:space="preserve"> seulement ici, les expressions idiomatiques sont très différentes d’une région à l’autre. </w:t>
      </w:r>
    </w:p>
    <w:p w:rsidR="00000000" w:rsidDel="00000000" w:rsidP="00000000" w:rsidRDefault="00000000" w:rsidRPr="00000000" w14:paraId="00000041">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Antoine: </w:t>
      </w:r>
      <w:r w:rsidDel="00000000" w:rsidR="00000000" w:rsidRPr="00000000">
        <w:rPr>
          <w:rFonts w:ascii="Times New Roman" w:cs="Times New Roman" w:eastAsia="Times New Roman" w:hAnsi="Times New Roman"/>
          <w:sz w:val="24"/>
          <w:szCs w:val="24"/>
          <w:rtl w:val="0"/>
        </w:rPr>
        <w:t xml:space="preserve">Mmm, Si je veux dire que quelque chose est très agréable, comment je peux dire ça?</w:t>
      </w:r>
    </w:p>
    <w:p w:rsidR="00000000" w:rsidDel="00000000" w:rsidP="00000000" w:rsidRDefault="00000000" w:rsidRPr="00000000" w14:paraId="00000043">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Ana: </w:t>
      </w:r>
      <w:r w:rsidDel="00000000" w:rsidR="00000000" w:rsidRPr="00000000">
        <w:rPr>
          <w:rFonts w:ascii="Times New Roman" w:cs="Times New Roman" w:eastAsia="Times New Roman" w:hAnsi="Times New Roman"/>
          <w:sz w:val="24"/>
          <w:szCs w:val="24"/>
          <w:rtl w:val="0"/>
        </w:rPr>
        <w:t xml:space="preserve">Tu peux dire que quelque chose est “</w:t>
      </w:r>
      <w:r w:rsidDel="00000000" w:rsidR="00000000" w:rsidRPr="00000000">
        <w:rPr>
          <w:rFonts w:ascii="Times New Roman" w:cs="Times New Roman" w:eastAsia="Times New Roman" w:hAnsi="Times New Roman"/>
          <w:i w:val="1"/>
          <w:sz w:val="24"/>
          <w:szCs w:val="24"/>
          <w:rtl w:val="0"/>
        </w:rPr>
        <w:t xml:space="preserve">muy bacano”.</w:t>
      </w:r>
    </w:p>
    <w:p w:rsidR="00000000" w:rsidDel="00000000" w:rsidP="00000000" w:rsidRDefault="00000000" w:rsidRPr="00000000" w14:paraId="00000045">
      <w:pPr>
        <w:spacing w:line="240" w:lineRule="auto"/>
        <w:contextualSpacing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6">
      <w:pPr>
        <w:spacing w:line="240" w:lineRule="auto"/>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Isabelle: </w:t>
      </w:r>
      <w:r w:rsidDel="00000000" w:rsidR="00000000" w:rsidRPr="00000000">
        <w:rPr>
          <w:rFonts w:ascii="Times New Roman" w:cs="Times New Roman" w:eastAsia="Times New Roman" w:hAnsi="Times New Roman"/>
          <w:sz w:val="24"/>
          <w:szCs w:val="24"/>
          <w:rtl w:val="0"/>
        </w:rPr>
        <w:t xml:space="preserve">Ou que quelque chose est “</w:t>
      </w:r>
      <w:r w:rsidDel="00000000" w:rsidR="00000000" w:rsidRPr="00000000">
        <w:rPr>
          <w:rFonts w:ascii="Times New Roman" w:cs="Times New Roman" w:eastAsia="Times New Roman" w:hAnsi="Times New Roman"/>
          <w:i w:val="1"/>
          <w:sz w:val="24"/>
          <w:szCs w:val="24"/>
          <w:rtl w:val="0"/>
        </w:rPr>
        <w:t xml:space="preserve">una nota”.</w:t>
      </w:r>
    </w:p>
    <w:p w:rsidR="00000000" w:rsidDel="00000000" w:rsidP="00000000" w:rsidRDefault="00000000" w:rsidRPr="00000000" w14:paraId="00000047">
      <w:pPr>
        <w:spacing w:line="240" w:lineRule="auto"/>
        <w:contextualSpacing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8">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Antoine:</w:t>
      </w:r>
      <w:r w:rsidDel="00000000" w:rsidR="00000000" w:rsidRPr="00000000">
        <w:rPr>
          <w:rFonts w:ascii="Times New Roman" w:cs="Times New Roman" w:eastAsia="Times New Roman" w:hAnsi="Times New Roman"/>
          <w:i w:val="1"/>
          <w:sz w:val="24"/>
          <w:szCs w:val="24"/>
          <w:rtl w:val="0"/>
        </w:rPr>
        <w:t xml:space="preserve"> “Una nota,</w:t>
      </w:r>
      <w:r w:rsidDel="00000000" w:rsidR="00000000" w:rsidRPr="00000000">
        <w:rPr>
          <w:rFonts w:ascii="Times New Roman" w:cs="Times New Roman" w:eastAsia="Times New Roman" w:hAnsi="Times New Roman"/>
          <w:sz w:val="24"/>
          <w:szCs w:val="24"/>
          <w:rtl w:val="0"/>
        </w:rPr>
        <w:t xml:space="preserve"> ou </w:t>
      </w:r>
      <w:r w:rsidDel="00000000" w:rsidR="00000000" w:rsidRPr="00000000">
        <w:rPr>
          <w:rFonts w:ascii="Times New Roman" w:cs="Times New Roman" w:eastAsia="Times New Roman" w:hAnsi="Times New Roman"/>
          <w:i w:val="1"/>
          <w:sz w:val="24"/>
          <w:szCs w:val="24"/>
          <w:rtl w:val="0"/>
        </w:rPr>
        <w:t xml:space="preserve">muy bacano”. </w:t>
      </w:r>
      <w:r w:rsidDel="00000000" w:rsidR="00000000" w:rsidRPr="00000000">
        <w:rPr>
          <w:rFonts w:ascii="Times New Roman" w:cs="Times New Roman" w:eastAsia="Times New Roman" w:hAnsi="Times New Roman"/>
          <w:sz w:val="24"/>
          <w:szCs w:val="24"/>
          <w:rtl w:val="0"/>
        </w:rPr>
        <w:t xml:space="preserve">Mmm… </w:t>
      </w:r>
    </w:p>
    <w:p w:rsidR="00000000" w:rsidDel="00000000" w:rsidP="00000000" w:rsidRDefault="00000000" w:rsidRPr="00000000" w14:paraId="00000049">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 si tu vas saluer quelqu’un qui est ton ami, mais sans formalités ?</w:t>
      </w:r>
    </w:p>
    <w:p w:rsidR="00000000" w:rsidDel="00000000" w:rsidP="00000000" w:rsidRDefault="00000000" w:rsidRPr="00000000" w14:paraId="0000004A">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40" w:lineRule="auto"/>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Isabella: </w:t>
      </w:r>
      <w:r w:rsidDel="00000000" w:rsidR="00000000" w:rsidRPr="00000000">
        <w:rPr>
          <w:rFonts w:ascii="Times New Roman" w:cs="Times New Roman" w:eastAsia="Times New Roman" w:hAnsi="Times New Roman"/>
          <w:sz w:val="24"/>
          <w:szCs w:val="24"/>
          <w:rtl w:val="0"/>
        </w:rPr>
        <w:t xml:space="preserve">Tu dis ! </w:t>
      </w:r>
      <w:r w:rsidDel="00000000" w:rsidR="00000000" w:rsidRPr="00000000">
        <w:rPr>
          <w:rFonts w:ascii="Times New Roman" w:cs="Times New Roman" w:eastAsia="Times New Roman" w:hAnsi="Times New Roman"/>
          <w:i w:val="1"/>
          <w:sz w:val="24"/>
          <w:szCs w:val="24"/>
          <w:rtl w:val="0"/>
        </w:rPr>
        <w:t xml:space="preserve">“Qué más parce !” </w:t>
      </w:r>
    </w:p>
    <w:p w:rsidR="00000000" w:rsidDel="00000000" w:rsidP="00000000" w:rsidRDefault="00000000" w:rsidRPr="00000000" w14:paraId="0000004C">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 simplement tu peux dire: “</w:t>
      </w:r>
      <w:r w:rsidDel="00000000" w:rsidR="00000000" w:rsidRPr="00000000">
        <w:rPr>
          <w:rFonts w:ascii="Times New Roman" w:cs="Times New Roman" w:eastAsia="Times New Roman" w:hAnsi="Times New Roman"/>
          <w:i w:val="1"/>
          <w:sz w:val="24"/>
          <w:szCs w:val="24"/>
          <w:rtl w:val="0"/>
        </w:rPr>
        <w:t xml:space="preserve">Entonces pues? qué me contas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D">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Ana: </w:t>
      </w:r>
      <w:r w:rsidDel="00000000" w:rsidR="00000000" w:rsidRPr="00000000">
        <w:rPr>
          <w:rFonts w:ascii="Times New Roman" w:cs="Times New Roman" w:eastAsia="Times New Roman" w:hAnsi="Times New Roman"/>
          <w:sz w:val="24"/>
          <w:szCs w:val="24"/>
          <w:rtl w:val="0"/>
        </w:rPr>
        <w:t xml:space="preserve">Oui, cela est la manière </w:t>
      </w:r>
      <w:r w:rsidDel="00000000" w:rsidR="00000000" w:rsidRPr="00000000">
        <w:rPr>
          <w:rFonts w:ascii="Times New Roman" w:cs="Times New Roman" w:eastAsia="Times New Roman" w:hAnsi="Times New Roman"/>
          <w:sz w:val="24"/>
          <w:szCs w:val="24"/>
          <w:rtl w:val="0"/>
        </w:rPr>
        <w:t xml:space="preserve">dont </w:t>
      </w:r>
      <w:r w:rsidDel="00000000" w:rsidR="00000000" w:rsidRPr="00000000">
        <w:rPr>
          <w:rFonts w:ascii="Times New Roman" w:cs="Times New Roman" w:eastAsia="Times New Roman" w:hAnsi="Times New Roman"/>
          <w:sz w:val="24"/>
          <w:szCs w:val="24"/>
          <w:rtl w:val="0"/>
        </w:rPr>
        <w:t xml:space="preserve">nous, les paisas, parlons </w:t>
      </w:r>
    </w:p>
    <w:p w:rsidR="00000000" w:rsidDel="00000000" w:rsidP="00000000" w:rsidRDefault="00000000" w:rsidRPr="00000000" w14:paraId="0000004F">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Antoine: </w:t>
      </w:r>
      <w:r w:rsidDel="00000000" w:rsidR="00000000" w:rsidRPr="00000000">
        <w:rPr>
          <w:rFonts w:ascii="Times New Roman" w:cs="Times New Roman" w:eastAsia="Times New Roman" w:hAnsi="Times New Roman"/>
          <w:sz w:val="24"/>
          <w:szCs w:val="24"/>
          <w:rtl w:val="0"/>
        </w:rPr>
        <w:t xml:space="preserve">Ce type de langage est très intéressant. </w:t>
      </w:r>
    </w:p>
    <w:p w:rsidR="00000000" w:rsidDel="00000000" w:rsidP="00000000" w:rsidRDefault="00000000" w:rsidRPr="00000000" w14:paraId="00000051">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 et vous avez quelque phrase populaire à Medellin? </w:t>
      </w:r>
    </w:p>
    <w:p w:rsidR="00000000" w:rsidDel="00000000" w:rsidP="00000000" w:rsidRDefault="00000000" w:rsidRPr="00000000" w14:paraId="00000052">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Ana: </w:t>
      </w:r>
      <w:r w:rsidDel="00000000" w:rsidR="00000000" w:rsidRPr="00000000">
        <w:rPr>
          <w:rFonts w:ascii="Times New Roman" w:cs="Times New Roman" w:eastAsia="Times New Roman" w:hAnsi="Times New Roman"/>
          <w:sz w:val="24"/>
          <w:szCs w:val="24"/>
          <w:rtl w:val="0"/>
        </w:rPr>
        <w:t xml:space="preserve">peut être… </w:t>
      </w:r>
      <w:r w:rsidDel="00000000" w:rsidR="00000000" w:rsidRPr="00000000">
        <w:rPr>
          <w:rFonts w:ascii="Times New Roman" w:cs="Times New Roman" w:eastAsia="Times New Roman" w:hAnsi="Times New Roman"/>
          <w:i w:val="1"/>
          <w:sz w:val="24"/>
          <w:szCs w:val="24"/>
          <w:rtl w:val="0"/>
        </w:rPr>
        <w:t xml:space="preserve">“pues”</w:t>
      </w:r>
      <w:r w:rsidDel="00000000" w:rsidR="00000000" w:rsidRPr="00000000">
        <w:rPr>
          <w:rFonts w:ascii="Times New Roman" w:cs="Times New Roman" w:eastAsia="Times New Roman" w:hAnsi="Times New Roman"/>
          <w:sz w:val="24"/>
          <w:szCs w:val="24"/>
          <w:rtl w:val="0"/>
        </w:rPr>
        <w:t xml:space="preserve"> qui peut être accompagné par “</w:t>
      </w:r>
      <w:r w:rsidDel="00000000" w:rsidR="00000000" w:rsidRPr="00000000">
        <w:rPr>
          <w:rFonts w:ascii="Times New Roman" w:cs="Times New Roman" w:eastAsia="Times New Roman" w:hAnsi="Times New Roman"/>
          <w:i w:val="1"/>
          <w:sz w:val="24"/>
          <w:szCs w:val="24"/>
          <w:rtl w:val="0"/>
        </w:rPr>
        <w:t xml:space="preserve">entonces pues home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Pues</w:t>
      </w:r>
      <w:r w:rsidDel="00000000" w:rsidR="00000000" w:rsidRPr="00000000">
        <w:rPr>
          <w:rFonts w:ascii="Times New Roman" w:cs="Times New Roman" w:eastAsia="Times New Roman" w:hAnsi="Times New Roman"/>
          <w:sz w:val="24"/>
          <w:szCs w:val="24"/>
          <w:rtl w:val="0"/>
        </w:rPr>
        <w:t xml:space="preserve">” est un mot typique pour reconnaître les paisas dans le monde entier, mais il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de nombreuses significations, selon le contexte et la manière de le dire, cette expression peut être une phrase d'affirmation, </w:t>
      </w:r>
      <w:r w:rsidDel="00000000" w:rsidR="00000000" w:rsidRPr="00000000">
        <w:rPr>
          <w:rFonts w:ascii="Times New Roman" w:cs="Times New Roman" w:eastAsia="Times New Roman" w:hAnsi="Times New Roman"/>
          <w:sz w:val="24"/>
          <w:szCs w:val="24"/>
          <w:rtl w:val="0"/>
        </w:rPr>
        <w:t xml:space="preserve">ou un autre type de phrase.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Antoine: </w:t>
      </w:r>
      <w:r w:rsidDel="00000000" w:rsidR="00000000" w:rsidRPr="00000000">
        <w:rPr>
          <w:rFonts w:ascii="Times New Roman" w:cs="Times New Roman" w:eastAsia="Times New Roman" w:hAnsi="Times New Roman"/>
          <w:sz w:val="24"/>
          <w:szCs w:val="24"/>
          <w:rtl w:val="0"/>
        </w:rPr>
        <w:t xml:space="preserve">Quel mot si interesant! J’ai beaucoup appris aujourd'hui. </w:t>
      </w:r>
    </w:p>
    <w:p w:rsidR="00000000" w:rsidDel="00000000" w:rsidP="00000000" w:rsidRDefault="00000000" w:rsidRPr="00000000" w14:paraId="00000056">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40" w:lineRule="auto"/>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Isabella: </w:t>
      </w:r>
      <w:r w:rsidDel="00000000" w:rsidR="00000000" w:rsidRPr="00000000">
        <w:rPr>
          <w:rFonts w:ascii="Times New Roman" w:cs="Times New Roman" w:eastAsia="Times New Roman" w:hAnsi="Times New Roman"/>
          <w:sz w:val="24"/>
          <w:szCs w:val="24"/>
          <w:rtl w:val="0"/>
        </w:rPr>
        <w:t xml:space="preserve">MMm. Et quand tu veux dire que quelque chose te fait beaucoup rire tu peux dire: </w:t>
      </w:r>
      <w:r w:rsidDel="00000000" w:rsidR="00000000" w:rsidRPr="00000000">
        <w:rPr>
          <w:rFonts w:ascii="Times New Roman" w:cs="Times New Roman" w:eastAsia="Times New Roman" w:hAnsi="Times New Roman"/>
          <w:i w:val="1"/>
          <w:sz w:val="24"/>
          <w:szCs w:val="24"/>
          <w:rtl w:val="0"/>
        </w:rPr>
        <w:t xml:space="preserve">¡Qué botadero de caja!. </w:t>
      </w:r>
    </w:p>
    <w:p w:rsidR="00000000" w:rsidDel="00000000" w:rsidP="00000000" w:rsidRDefault="00000000" w:rsidRPr="00000000" w14:paraId="00000058">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Antoine: </w:t>
      </w:r>
      <w:r w:rsidDel="00000000" w:rsidR="00000000" w:rsidRPr="00000000">
        <w:rPr>
          <w:rFonts w:ascii="Times New Roman" w:cs="Times New Roman" w:eastAsia="Times New Roman" w:hAnsi="Times New Roman"/>
          <w:sz w:val="24"/>
          <w:szCs w:val="24"/>
          <w:rtl w:val="0"/>
        </w:rPr>
        <w:t xml:space="preserve">C’est très drôle ...</w:t>
      </w:r>
    </w:p>
    <w:p w:rsidR="00000000" w:rsidDel="00000000" w:rsidP="00000000" w:rsidRDefault="00000000" w:rsidRPr="00000000" w14:paraId="0000005A">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Isabella: </w:t>
      </w:r>
      <w:r w:rsidDel="00000000" w:rsidR="00000000" w:rsidRPr="00000000">
        <w:rPr>
          <w:rFonts w:ascii="Times New Roman" w:cs="Times New Roman" w:eastAsia="Times New Roman" w:hAnsi="Times New Roman"/>
          <w:sz w:val="24"/>
          <w:szCs w:val="24"/>
          <w:rtl w:val="0"/>
        </w:rPr>
        <w:t xml:space="preserve">Oui, le vocabulaire familier des</w:t>
      </w:r>
      <w:r w:rsidDel="00000000" w:rsidR="00000000" w:rsidRPr="00000000">
        <w:rPr>
          <w:rFonts w:ascii="Times New Roman" w:cs="Times New Roman" w:eastAsia="Times New Roman" w:hAnsi="Times New Roman"/>
          <w:i w:val="1"/>
          <w:sz w:val="24"/>
          <w:szCs w:val="24"/>
          <w:rtl w:val="0"/>
        </w:rPr>
        <w:t xml:space="preserve"> “Paisas”</w:t>
      </w:r>
      <w:r w:rsidDel="00000000" w:rsidR="00000000" w:rsidRPr="00000000">
        <w:rPr>
          <w:rFonts w:ascii="Times New Roman" w:cs="Times New Roman" w:eastAsia="Times New Roman" w:hAnsi="Times New Roman"/>
          <w:sz w:val="24"/>
          <w:szCs w:val="24"/>
          <w:rtl w:val="0"/>
        </w:rPr>
        <w:t xml:space="preserve"> est différent et peut être drôle. Par exemple le verbe “travailler” ou</w:t>
      </w:r>
      <w:r w:rsidDel="00000000" w:rsidR="00000000" w:rsidRPr="00000000">
        <w:rPr>
          <w:rFonts w:ascii="Times New Roman" w:cs="Times New Roman" w:eastAsia="Times New Roman" w:hAnsi="Times New Roman"/>
          <w:i w:val="1"/>
          <w:sz w:val="24"/>
          <w:szCs w:val="24"/>
          <w:rtl w:val="0"/>
        </w:rPr>
        <w:t xml:space="preserve"> “trabajar”</w:t>
      </w:r>
      <w:r w:rsidDel="00000000" w:rsidR="00000000" w:rsidRPr="00000000">
        <w:rPr>
          <w:rFonts w:ascii="Times New Roman" w:cs="Times New Roman" w:eastAsia="Times New Roman" w:hAnsi="Times New Roman"/>
          <w:sz w:val="24"/>
          <w:szCs w:val="24"/>
          <w:rtl w:val="0"/>
        </w:rPr>
        <w:t xml:space="preserve"> en espagnol est remplacé par </w:t>
      </w:r>
      <w:r w:rsidDel="00000000" w:rsidR="00000000" w:rsidRPr="00000000">
        <w:rPr>
          <w:rFonts w:ascii="Times New Roman" w:cs="Times New Roman" w:eastAsia="Times New Roman" w:hAnsi="Times New Roman"/>
          <w:i w:val="1"/>
          <w:sz w:val="24"/>
          <w:szCs w:val="24"/>
          <w:rtl w:val="0"/>
        </w:rPr>
        <w:t xml:space="preserve">“camellar”.</w:t>
      </w: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Times New Roman" w:cs="Times New Roman" w:eastAsia="Times New Roman" w:hAnsi="Times New Roman"/>
          <w:b w:val="1"/>
          <w:sz w:val="24"/>
          <w:szCs w:val="24"/>
          <w:rtl w:val="0"/>
        </w:rPr>
        <w:t xml:space="preserve">Antoine: </w:t>
      </w:r>
      <w:r w:rsidDel="00000000" w:rsidR="00000000" w:rsidRPr="00000000">
        <w:rPr>
          <w:rFonts w:ascii="Times New Roman" w:cs="Times New Roman" w:eastAsia="Times New Roman" w:hAnsi="Times New Roman"/>
          <w:sz w:val="24"/>
          <w:szCs w:val="24"/>
          <w:rtl w:val="0"/>
        </w:rPr>
        <w:t xml:space="preserve">Comme l’animal?</w:t>
      </w:r>
    </w:p>
    <w:p w:rsidR="00000000" w:rsidDel="00000000" w:rsidP="00000000" w:rsidRDefault="00000000" w:rsidRPr="00000000" w14:paraId="0000005C">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Isabella: </w:t>
      </w:r>
      <w:r w:rsidDel="00000000" w:rsidR="00000000" w:rsidRPr="00000000">
        <w:rPr>
          <w:rFonts w:ascii="Times New Roman" w:cs="Times New Roman" w:eastAsia="Times New Roman" w:hAnsi="Times New Roman"/>
          <w:sz w:val="24"/>
          <w:szCs w:val="24"/>
          <w:rtl w:val="0"/>
        </w:rPr>
        <w:t xml:space="preserve">Oui! comme l’animal.</w:t>
      </w:r>
    </w:p>
    <w:p w:rsidR="00000000" w:rsidDel="00000000" w:rsidP="00000000" w:rsidRDefault="00000000" w:rsidRPr="00000000" w14:paraId="0000005E">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Ana: </w:t>
      </w:r>
      <w:r w:rsidDel="00000000" w:rsidR="00000000" w:rsidRPr="00000000">
        <w:rPr>
          <w:rFonts w:ascii="Times New Roman" w:cs="Times New Roman" w:eastAsia="Times New Roman" w:hAnsi="Times New Roman"/>
          <w:i w:val="1"/>
          <w:sz w:val="24"/>
          <w:szCs w:val="24"/>
          <w:rtl w:val="0"/>
        </w:rPr>
        <w:t xml:space="preserve">Une</w:t>
      </w:r>
      <w:r w:rsidDel="00000000" w:rsidR="00000000" w:rsidRPr="00000000">
        <w:rPr>
          <w:rFonts w:ascii="Times New Roman" w:cs="Times New Roman" w:eastAsia="Times New Roman" w:hAnsi="Times New Roman"/>
          <w:sz w:val="24"/>
          <w:szCs w:val="24"/>
          <w:rtl w:val="0"/>
        </w:rPr>
        <w:t xml:space="preserve"> autre chose qui est distinctive de nous,</w:t>
      </w:r>
      <w:r w:rsidDel="00000000" w:rsidR="00000000" w:rsidRPr="00000000">
        <w:rPr>
          <w:rFonts w:ascii="Times New Roman" w:cs="Times New Roman" w:eastAsia="Times New Roman" w:hAnsi="Times New Roman"/>
          <w:i w:val="1"/>
          <w:sz w:val="24"/>
          <w:szCs w:val="24"/>
          <w:rtl w:val="0"/>
        </w:rPr>
        <w:t xml:space="preserve"> “Los Paisas”,</w:t>
      </w:r>
      <w:r w:rsidDel="00000000" w:rsidR="00000000" w:rsidRPr="00000000">
        <w:rPr>
          <w:rFonts w:ascii="Times New Roman" w:cs="Times New Roman" w:eastAsia="Times New Roman" w:hAnsi="Times New Roman"/>
          <w:sz w:val="24"/>
          <w:szCs w:val="24"/>
          <w:rtl w:val="0"/>
        </w:rPr>
        <w:t xml:space="preserve"> c’est que nous</w:t>
      </w:r>
      <w:r w:rsidDel="00000000" w:rsidR="00000000" w:rsidRPr="00000000">
        <w:rPr>
          <w:rFonts w:ascii="Times New Roman" w:cs="Times New Roman" w:eastAsia="Times New Roman" w:hAnsi="Times New Roman"/>
          <w:sz w:val="24"/>
          <w:szCs w:val="24"/>
          <w:rtl w:val="0"/>
        </w:rPr>
        <w:t xml:space="preserve"> parlons fréquemment</w:t>
      </w:r>
      <w:r w:rsidDel="00000000" w:rsidR="00000000" w:rsidRPr="00000000">
        <w:rPr>
          <w:rFonts w:ascii="Times New Roman" w:cs="Times New Roman" w:eastAsia="Times New Roman" w:hAnsi="Times New Roman"/>
          <w:sz w:val="24"/>
          <w:szCs w:val="24"/>
          <w:rtl w:val="0"/>
        </w:rPr>
        <w:t xml:space="preserve"> de </w:t>
      </w:r>
      <w:r w:rsidDel="00000000" w:rsidR="00000000" w:rsidRPr="00000000">
        <w:rPr>
          <w:rFonts w:ascii="Times New Roman" w:cs="Times New Roman" w:eastAsia="Times New Roman" w:hAnsi="Times New Roman"/>
          <w:i w:val="1"/>
          <w:sz w:val="24"/>
          <w:szCs w:val="24"/>
          <w:rtl w:val="0"/>
        </w:rPr>
        <w:t xml:space="preserve">“vos”</w:t>
      </w:r>
      <w:r w:rsidDel="00000000" w:rsidR="00000000" w:rsidRPr="00000000">
        <w:rPr>
          <w:rFonts w:ascii="Times New Roman" w:cs="Times New Roman" w:eastAsia="Times New Roman" w:hAnsi="Times New Roman"/>
          <w:sz w:val="24"/>
          <w:szCs w:val="24"/>
          <w:rtl w:val="0"/>
        </w:rPr>
        <w:t xml:space="preserve">; c’est à dire, au lieu de dire </w:t>
      </w:r>
      <w:r w:rsidDel="00000000" w:rsidR="00000000" w:rsidRPr="00000000">
        <w:rPr>
          <w:rFonts w:ascii="Times New Roman" w:cs="Times New Roman" w:eastAsia="Times New Roman" w:hAnsi="Times New Roman"/>
          <w:i w:val="1"/>
          <w:sz w:val="24"/>
          <w:szCs w:val="24"/>
          <w:rtl w:val="0"/>
        </w:rPr>
        <w:t xml:space="preserve">“usted” </w:t>
      </w:r>
      <w:r w:rsidDel="00000000" w:rsidR="00000000" w:rsidRPr="00000000">
        <w:rPr>
          <w:rFonts w:ascii="Times New Roman" w:cs="Times New Roman" w:eastAsia="Times New Roman" w:hAnsi="Times New Roman"/>
          <w:sz w:val="24"/>
          <w:szCs w:val="24"/>
          <w:rtl w:val="0"/>
        </w:rPr>
        <w:t xml:space="preserve">vous ou </w:t>
      </w:r>
      <w:r w:rsidDel="00000000" w:rsidR="00000000" w:rsidRPr="00000000">
        <w:rPr>
          <w:rFonts w:ascii="Times New Roman" w:cs="Times New Roman" w:eastAsia="Times New Roman" w:hAnsi="Times New Roman"/>
          <w:i w:val="1"/>
          <w:sz w:val="24"/>
          <w:szCs w:val="24"/>
          <w:rtl w:val="0"/>
        </w:rPr>
        <w:t xml:space="preserve">“tú” </w:t>
      </w:r>
      <w:r w:rsidDel="00000000" w:rsidR="00000000" w:rsidRPr="00000000">
        <w:rPr>
          <w:rFonts w:ascii="Times New Roman" w:cs="Times New Roman" w:eastAsia="Times New Roman" w:hAnsi="Times New Roman"/>
          <w:sz w:val="24"/>
          <w:szCs w:val="24"/>
          <w:rtl w:val="0"/>
        </w:rPr>
        <w:t xml:space="preserve">Tu, nous disons</w:t>
      </w:r>
      <w:r w:rsidDel="00000000" w:rsidR="00000000" w:rsidRPr="00000000">
        <w:rPr>
          <w:rFonts w:ascii="Times New Roman" w:cs="Times New Roman" w:eastAsia="Times New Roman" w:hAnsi="Times New Roman"/>
          <w:i w:val="1"/>
          <w:sz w:val="24"/>
          <w:szCs w:val="24"/>
          <w:rtl w:val="0"/>
        </w:rPr>
        <w:t xml:space="preserve"> “vos”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comme les Argentins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240" w:lineRule="auto"/>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Isabella: </w:t>
      </w:r>
      <w:r w:rsidDel="00000000" w:rsidR="00000000" w:rsidRPr="00000000">
        <w:rPr>
          <w:rFonts w:ascii="Times New Roman" w:cs="Times New Roman" w:eastAsia="Times New Roman" w:hAnsi="Times New Roman"/>
          <w:sz w:val="24"/>
          <w:szCs w:val="24"/>
          <w:rtl w:val="0"/>
        </w:rPr>
        <w:t xml:space="preserve">Oui, par exemple: </w:t>
      </w:r>
      <w:r w:rsidDel="00000000" w:rsidR="00000000" w:rsidRPr="00000000">
        <w:rPr>
          <w:rFonts w:ascii="Times New Roman" w:cs="Times New Roman" w:eastAsia="Times New Roman" w:hAnsi="Times New Roman"/>
          <w:i w:val="1"/>
          <w:sz w:val="24"/>
          <w:szCs w:val="24"/>
          <w:rtl w:val="0"/>
        </w:rPr>
        <w:t xml:space="preserve">“vos, sos de Francia, si o no?” </w:t>
      </w:r>
    </w:p>
    <w:p w:rsidR="00000000" w:rsidDel="00000000" w:rsidP="00000000" w:rsidRDefault="00000000" w:rsidRPr="00000000" w14:paraId="00000062">
      <w:pPr>
        <w:spacing w:line="240" w:lineRule="auto"/>
        <w:contextualSpacing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3">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Antoine:</w:t>
      </w:r>
      <w:r w:rsidDel="00000000" w:rsidR="00000000" w:rsidRPr="00000000">
        <w:rPr>
          <w:rFonts w:ascii="Times New Roman" w:cs="Times New Roman" w:eastAsia="Times New Roman" w:hAnsi="Times New Roman"/>
          <w:sz w:val="24"/>
          <w:szCs w:val="24"/>
          <w:rtl w:val="0"/>
        </w:rPr>
        <w:t xml:space="preserve"> Oui, </w:t>
      </w:r>
      <w:r w:rsidDel="00000000" w:rsidR="00000000" w:rsidRPr="00000000">
        <w:rPr>
          <w:rFonts w:ascii="Times New Roman" w:cs="Times New Roman" w:eastAsia="Times New Roman" w:hAnsi="Times New Roman"/>
          <w:sz w:val="24"/>
          <w:szCs w:val="24"/>
          <w:rtl w:val="0"/>
        </w:rPr>
        <w:t xml:space="preserve">Je suis français.</w:t>
      </w:r>
      <w:r w:rsidDel="00000000" w:rsidR="00000000" w:rsidRPr="00000000">
        <w:rPr>
          <w:rFonts w:ascii="Times New Roman" w:cs="Times New Roman" w:eastAsia="Times New Roman" w:hAnsi="Times New Roman"/>
          <w:sz w:val="24"/>
          <w:szCs w:val="24"/>
          <w:rtl w:val="0"/>
        </w:rPr>
        <w:t xml:space="preserve"> Eh, alors je peux dire</w:t>
      </w:r>
      <w:r w:rsidDel="00000000" w:rsidR="00000000" w:rsidRPr="00000000">
        <w:rPr>
          <w:rFonts w:ascii="Times New Roman" w:cs="Times New Roman" w:eastAsia="Times New Roman" w:hAnsi="Times New Roman"/>
          <w:i w:val="1"/>
          <w:sz w:val="24"/>
          <w:szCs w:val="24"/>
          <w:rtl w:val="0"/>
        </w:rPr>
        <w:t xml:space="preserve"> “vos, cómo está?”</w:t>
      </w:r>
      <w:r w:rsidDel="00000000" w:rsidR="00000000" w:rsidRPr="00000000">
        <w:rPr>
          <w:rtl w:val="0"/>
        </w:rPr>
      </w:r>
    </w:p>
    <w:p w:rsidR="00000000" w:rsidDel="00000000" w:rsidP="00000000" w:rsidRDefault="00000000" w:rsidRPr="00000000" w14:paraId="00000064">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Isabella: </w:t>
      </w:r>
      <w:r w:rsidDel="00000000" w:rsidR="00000000" w:rsidRPr="00000000">
        <w:rPr>
          <w:rFonts w:ascii="Times New Roman" w:cs="Times New Roman" w:eastAsia="Times New Roman" w:hAnsi="Times New Roman"/>
          <w:sz w:val="24"/>
          <w:szCs w:val="24"/>
          <w:rtl w:val="0"/>
        </w:rPr>
        <w:t xml:space="preserve">Non, Tu dis </w:t>
      </w:r>
      <w:r w:rsidDel="00000000" w:rsidR="00000000" w:rsidRPr="00000000">
        <w:rPr>
          <w:rFonts w:ascii="Times New Roman" w:cs="Times New Roman" w:eastAsia="Times New Roman" w:hAnsi="Times New Roman"/>
          <w:i w:val="1"/>
          <w:sz w:val="24"/>
          <w:szCs w:val="24"/>
          <w:rtl w:val="0"/>
        </w:rPr>
        <w:t xml:space="preserve">“vos, cómo estás?”</w:t>
      </w:r>
      <w:r w:rsidDel="00000000" w:rsidR="00000000" w:rsidRPr="00000000">
        <w:rPr>
          <w:rFonts w:ascii="Times New Roman" w:cs="Times New Roman" w:eastAsia="Times New Roman" w:hAnsi="Times New Roman"/>
          <w:sz w:val="24"/>
          <w:szCs w:val="24"/>
          <w:rtl w:val="0"/>
        </w:rPr>
        <w:t xml:space="preserve">, eh bon, je dois partir parce que je dois acheter quelque chose pour ma mère. </w:t>
      </w:r>
    </w:p>
    <w:p w:rsidR="00000000" w:rsidDel="00000000" w:rsidP="00000000" w:rsidRDefault="00000000" w:rsidRPr="00000000" w14:paraId="00000066">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Ana: </w:t>
      </w:r>
      <w:r w:rsidDel="00000000" w:rsidR="00000000" w:rsidRPr="00000000">
        <w:rPr>
          <w:rFonts w:ascii="Times New Roman" w:cs="Times New Roman" w:eastAsia="Times New Roman" w:hAnsi="Times New Roman"/>
          <w:sz w:val="24"/>
          <w:szCs w:val="24"/>
          <w:rtl w:val="0"/>
        </w:rPr>
        <w:t xml:space="preserve">D’accord, nous devons y aller aussi. Je suis contente de t’avoir salué.</w:t>
      </w:r>
    </w:p>
    <w:p w:rsidR="00000000" w:rsidDel="00000000" w:rsidP="00000000" w:rsidRDefault="00000000" w:rsidRPr="00000000" w14:paraId="00000068">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Antoine: </w:t>
      </w:r>
      <w:r w:rsidDel="00000000" w:rsidR="00000000" w:rsidRPr="00000000">
        <w:rPr>
          <w:rFonts w:ascii="Times New Roman" w:cs="Times New Roman" w:eastAsia="Times New Roman" w:hAnsi="Times New Roman"/>
          <w:sz w:val="24"/>
          <w:szCs w:val="24"/>
          <w:rtl w:val="0"/>
        </w:rPr>
        <w:t xml:space="preserve">Moi aussi, un plaisir de t’avoir rencontré, Isabelle. Au revoir. </w:t>
      </w:r>
    </w:p>
    <w:p w:rsidR="00000000" w:rsidDel="00000000" w:rsidP="00000000" w:rsidRDefault="00000000" w:rsidRPr="00000000" w14:paraId="0000006A">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Isabella et Ana:</w:t>
      </w:r>
      <w:r w:rsidDel="00000000" w:rsidR="00000000" w:rsidRPr="00000000">
        <w:rPr>
          <w:rFonts w:ascii="Times New Roman" w:cs="Times New Roman" w:eastAsia="Times New Roman" w:hAnsi="Times New Roman"/>
          <w:sz w:val="24"/>
          <w:szCs w:val="24"/>
          <w:rtl w:val="0"/>
        </w:rPr>
        <w:t xml:space="preserve"> Au revoir. </w:t>
      </w:r>
    </w:p>
    <w:p w:rsidR="00000000" w:rsidDel="00000000" w:rsidP="00000000" w:rsidRDefault="00000000" w:rsidRPr="00000000" w14:paraId="0000006C">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Référence</w:t>
      </w:r>
    </w:p>
    <w:p w:rsidR="00000000" w:rsidDel="00000000" w:rsidP="00000000" w:rsidRDefault="00000000" w:rsidRPr="00000000" w14:paraId="0000006F">
      <w:pPr>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Colombia Travel Blog. (2017). </w:t>
      </w:r>
      <w:r w:rsidDel="00000000" w:rsidR="00000000" w:rsidRPr="00000000">
        <w:rPr>
          <w:rFonts w:ascii="Times New Roman" w:cs="Times New Roman" w:eastAsia="Times New Roman" w:hAnsi="Times New Roman"/>
          <w:i w:val="1"/>
          <w:sz w:val="24"/>
          <w:szCs w:val="24"/>
          <w:rtl w:val="0"/>
        </w:rPr>
        <w:t xml:space="preserve">10 expresiones Paisas explicadas por una austriaca.</w:t>
      </w:r>
      <w:r w:rsidDel="00000000" w:rsidR="00000000" w:rsidRPr="00000000">
        <w:rPr>
          <w:rFonts w:ascii="Times New Roman" w:cs="Times New Roman" w:eastAsia="Times New Roman" w:hAnsi="Times New Roman"/>
          <w:sz w:val="24"/>
          <w:szCs w:val="24"/>
          <w:rtl w:val="0"/>
        </w:rPr>
        <w:t xml:space="preserve"> Pris de: </w:t>
      </w:r>
      <w:hyperlink r:id="rId6">
        <w:r w:rsidDel="00000000" w:rsidR="00000000" w:rsidRPr="00000000">
          <w:rPr>
            <w:rFonts w:ascii="Times New Roman" w:cs="Times New Roman" w:eastAsia="Times New Roman" w:hAnsi="Times New Roman"/>
            <w:color w:val="1155cc"/>
            <w:sz w:val="24"/>
            <w:szCs w:val="24"/>
            <w:u w:val="single"/>
            <w:rtl w:val="0"/>
          </w:rPr>
          <w:t xml:space="preserve">https://seecolombia.travel/blog/2017/02/10-expresiones-paisas-explicadas-por-una-austriaca/</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1">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contextualSpacing w:val="0"/>
        <w:rPr/>
      </w:pPr>
      <w:r w:rsidDel="00000000" w:rsidR="00000000" w:rsidRPr="00000000">
        <w:rPr>
          <w:rtl w:val="0"/>
        </w:rPr>
      </w:r>
    </w:p>
    <w:sectPr>
      <w:pgSz w:h="16834" w:w="11909"/>
      <w:pgMar w:bottom="1440" w:top="1440" w:left="1440" w:right="1399.133858267717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eecolombia.travel/blog/2017/02/10-expresiones-paisas-explicadas-por-una-austri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